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00" w:rsidRPr="008A631A" w:rsidRDefault="006A2800" w:rsidP="006A2800">
      <w:pPr>
        <w:ind w:left="1843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50B11635" wp14:editId="34ADCA4B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7136765" cy="10260330"/>
            <wp:effectExtent l="57150" t="57150" r="3114040" b="48895"/>
            <wp:wrapTight wrapText="bothSides">
              <wp:wrapPolygon edited="0">
                <wp:start x="1197" y="-227"/>
                <wp:lineTo x="-326" y="-76"/>
                <wp:lineTo x="-218" y="21719"/>
                <wp:lineTo x="21868" y="21719"/>
                <wp:lineTo x="21977" y="21567"/>
                <wp:lineTo x="34924" y="20508"/>
                <wp:lineTo x="35359" y="19902"/>
                <wp:lineTo x="34054" y="19751"/>
                <wp:lineTo x="22086" y="19297"/>
                <wp:lineTo x="27417" y="18162"/>
                <wp:lineTo x="27526" y="17783"/>
                <wp:lineTo x="26003" y="17481"/>
                <wp:lineTo x="21868" y="16875"/>
                <wp:lineTo x="36991" y="15967"/>
                <wp:lineTo x="37753" y="15665"/>
                <wp:lineTo x="36447" y="15665"/>
                <wp:lineTo x="36447" y="15362"/>
                <wp:lineTo x="21977" y="14454"/>
                <wp:lineTo x="31987" y="13243"/>
                <wp:lineTo x="39276" y="13016"/>
                <wp:lineTo x="38732" y="12411"/>
                <wp:lineTo x="21977" y="12032"/>
                <wp:lineTo x="22739" y="10821"/>
                <wp:lineTo x="21868" y="9611"/>
                <wp:lineTo x="34271" y="9232"/>
                <wp:lineTo x="35033" y="8400"/>
                <wp:lineTo x="31660" y="8400"/>
                <wp:lineTo x="31878" y="7870"/>
                <wp:lineTo x="30899" y="7719"/>
                <wp:lineTo x="21868" y="7189"/>
                <wp:lineTo x="21977" y="303"/>
                <wp:lineTo x="21433" y="-76"/>
                <wp:lineTo x="20128" y="-227"/>
                <wp:lineTo x="1197" y="-227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A91CC" wp14:editId="7AE7FD99">
                <wp:simplePos x="0" y="0"/>
                <wp:positionH relativeFrom="column">
                  <wp:posOffset>2853434</wp:posOffset>
                </wp:positionH>
                <wp:positionV relativeFrom="paragraph">
                  <wp:posOffset>668712</wp:posOffset>
                </wp:positionV>
                <wp:extent cx="927735" cy="709295"/>
                <wp:effectExtent l="0" t="0" r="571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00" w:rsidRDefault="006A2800" w:rsidP="006A2800">
                            <w:pPr>
                              <w:ind w:right="-248"/>
                            </w:pPr>
                            <w:r w:rsidRPr="008A631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26E2F2" wp14:editId="0BDD4638">
                                  <wp:extent cx="738000" cy="608400"/>
                                  <wp:effectExtent l="0" t="0" r="5080" b="127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000" cy="60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A91C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4.7pt;margin-top:52.65pt;width:73.05pt;height:5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" fillcolor="white [3201]" stroked="f" strokeweight=".5pt">
                <v:textbox>
                  <w:txbxContent>
                    <w:p w:rsidR="006A2800" w:rsidRDefault="006A2800" w:rsidP="006A2800">
                      <w:pPr>
                        <w:ind w:right="-248"/>
                      </w:pPr>
                      <w:r w:rsidRPr="008A631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26E2F2" wp14:editId="0BDD4638">
                            <wp:extent cx="738000" cy="608400"/>
                            <wp:effectExtent l="0" t="0" r="5080" b="127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000" cy="60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8C328" wp14:editId="526390A6">
                <wp:simplePos x="0" y="0"/>
                <wp:positionH relativeFrom="margin">
                  <wp:posOffset>1767205</wp:posOffset>
                </wp:positionH>
                <wp:positionV relativeFrom="margin">
                  <wp:posOffset>115570</wp:posOffset>
                </wp:positionV>
                <wp:extent cx="2988310" cy="1834515"/>
                <wp:effectExtent l="0" t="0" r="254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834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00" w:rsidRDefault="006A2800" w:rsidP="006A2800">
                            <w:pPr>
                              <w:ind w:right="-258"/>
                              <w:jc w:val="center"/>
                            </w:pPr>
                            <w:r w:rsidRPr="0083772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A99180" wp14:editId="413FD88E">
                                  <wp:extent cx="2538484" cy="179430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7286" cy="1850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C328" id="Text Box 12" o:spid="_x0000_s1027" type="#_x0000_t202" style="position:absolute;left:0;text-align:left;margin-left:139.15pt;margin-top:9.1pt;width:235.3pt;height:1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" fillcolor="#d9e2f3 [664]" stroked="f" strokeweight=".5pt">
                <v:textbox>
                  <w:txbxContent>
                    <w:p w:rsidR="006A2800" w:rsidRDefault="006A2800" w:rsidP="006A2800">
                      <w:pPr>
                        <w:ind w:right="-258"/>
                        <w:jc w:val="center"/>
                      </w:pPr>
                      <w:r w:rsidRPr="0083772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A99180" wp14:editId="413FD88E">
                            <wp:extent cx="2538484" cy="179430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7286" cy="1850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A2800" w:rsidRPr="008A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00"/>
    <w:rsid w:val="00025381"/>
    <w:rsid w:val="006A2800"/>
    <w:rsid w:val="00F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BAB1E-8328-4E92-927F-881ECF36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2.wmf"/><Relationship Id="rId5" Type="http://schemas.openxmlformats.org/officeDocument/2006/relationships/diagramLayout" Target="diagrams/layout1.xml"/><Relationship Id="rId10" Type="http://schemas.openxmlformats.org/officeDocument/2006/relationships/image" Target="media/image10.wmf"/><Relationship Id="rId4" Type="http://schemas.openxmlformats.org/officeDocument/2006/relationships/diagramData" Target="diagrams/data1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67EAE7-C255-4588-A9D6-B6ACD7BE0076}" type="doc">
      <dgm:prSet loTypeId="urn:microsoft.com/office/officeart/2005/8/layout/lProcess2" loCatId="relationship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8DFC31C1-9F09-4748-BBEA-BD7FC7818DA1}">
      <dgm:prSet phldrT="[Text]" custT="1"/>
      <dgm:spPr/>
      <dgm:t>
        <a:bodyPr/>
        <a:lstStyle/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/>
        </a:p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/>
        </a:p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/>
        </a:p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/>
        </a:p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/>
        </a:p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/>
        </a:p>
        <a:p>
          <a:pPr algn="ctr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2400" b="1">
              <a:latin typeface="Arial" panose="020B0604020202020204" pitchFamily="34" charset="0"/>
              <a:cs typeface="Arial" panose="020B0604020202020204" pitchFamily="34" charset="0"/>
            </a:rPr>
            <a:t>Halton Education Inclusion Charter</a:t>
          </a:r>
        </a:p>
        <a:p>
          <a:pPr algn="just">
            <a:lnSpc>
              <a:spcPct val="100000"/>
            </a:lnSpc>
            <a:spcBef>
              <a:spcPts val="0"/>
            </a:spcBef>
            <a:spcAft>
              <a:spcPts val="600"/>
            </a:spcAft>
          </a:pPr>
          <a:r>
            <a:rPr lang="en-GB" sz="2800"/>
            <a:t>  </a:t>
          </a:r>
          <a:r>
            <a:rPr lang="en-GB" sz="2000"/>
            <a:t>An Inclusive School will:</a:t>
          </a:r>
          <a:endParaRPr lang="en-GB" sz="2000" b="1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/>
        </a:p>
      </dgm:t>
    </dgm:pt>
    <dgm:pt modelId="{9F1AC996-B80C-48F5-86BA-FBA1E62FD306}" type="parTrans" cxnId="{FD2C0E2B-EB56-4B58-8652-C8827EE9C2FD}">
      <dgm:prSet/>
      <dgm:spPr/>
      <dgm:t>
        <a:bodyPr/>
        <a:lstStyle/>
        <a:p>
          <a:pPr algn="ctr"/>
          <a:endParaRPr lang="en-GB"/>
        </a:p>
      </dgm:t>
    </dgm:pt>
    <dgm:pt modelId="{8DDFA920-BF3A-4341-B995-961B9E3291B1}" type="sibTrans" cxnId="{FD2C0E2B-EB56-4B58-8652-C8827EE9C2FD}">
      <dgm:prSet/>
      <dgm:spPr/>
      <dgm:t>
        <a:bodyPr/>
        <a:lstStyle/>
        <a:p>
          <a:pPr algn="ctr"/>
          <a:endParaRPr lang="en-GB"/>
        </a:p>
      </dgm:t>
    </dgm:pt>
    <dgm:pt modelId="{7686675F-4CE9-4822-A031-8953E60FFE96}">
      <dgm:prSet phldrT="[Text]" custT="1"/>
      <dgm:spPr/>
      <dgm:t>
        <a:bodyPr/>
        <a:lstStyle/>
        <a:p>
          <a:pPr algn="just"/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1. Have an inclusive shared vision for the whole school</a:t>
          </a:r>
        </a:p>
      </dgm:t>
    </dgm:pt>
    <dgm:pt modelId="{D6667B06-E688-4767-8B72-5E59C8EF2199}" type="parTrans" cxnId="{5AEF0336-1AFA-431D-9A3A-B8923604298D}">
      <dgm:prSet/>
      <dgm:spPr/>
      <dgm:t>
        <a:bodyPr/>
        <a:lstStyle/>
        <a:p>
          <a:pPr algn="ctr"/>
          <a:endParaRPr lang="en-GB"/>
        </a:p>
      </dgm:t>
    </dgm:pt>
    <dgm:pt modelId="{650EEE9C-A696-47DE-B56B-53567671D621}" type="sibTrans" cxnId="{5AEF0336-1AFA-431D-9A3A-B8923604298D}">
      <dgm:prSet/>
      <dgm:spPr/>
      <dgm:t>
        <a:bodyPr/>
        <a:lstStyle/>
        <a:p>
          <a:pPr algn="ctr"/>
          <a:endParaRPr lang="en-GB"/>
        </a:p>
      </dgm:t>
    </dgm:pt>
    <dgm:pt modelId="{88AD5325-C26D-44EB-A219-40043FE4AB14}">
      <dgm:prSet phldrT="[Text]" custT="1"/>
      <dgm:spPr/>
      <dgm:t>
        <a:bodyPr/>
        <a:lstStyle/>
        <a:p>
          <a:pPr algn="just"/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6. Creates a positive, accessible and welcoming environment </a:t>
          </a:r>
        </a:p>
      </dgm:t>
    </dgm:pt>
    <dgm:pt modelId="{066E58E3-8BA2-4003-88A1-7492716B9884}" type="parTrans" cxnId="{8C05985E-6046-488B-9B3C-FBC386146D08}">
      <dgm:prSet/>
      <dgm:spPr/>
      <dgm:t>
        <a:bodyPr/>
        <a:lstStyle/>
        <a:p>
          <a:pPr algn="ctr"/>
          <a:endParaRPr lang="en-GB"/>
        </a:p>
      </dgm:t>
    </dgm:pt>
    <dgm:pt modelId="{97A3BFF6-962A-4927-9B1D-874AA1B53A2E}" type="sibTrans" cxnId="{8C05985E-6046-488B-9B3C-FBC386146D08}">
      <dgm:prSet/>
      <dgm:spPr/>
      <dgm:t>
        <a:bodyPr/>
        <a:lstStyle/>
        <a:p>
          <a:pPr algn="ctr"/>
          <a:endParaRPr lang="en-GB"/>
        </a:p>
      </dgm:t>
    </dgm:pt>
    <dgm:pt modelId="{56A90D53-ADA4-4270-8604-AABAD889BB62}">
      <dgm:prSet phldrT="[Text]" custT="1"/>
      <dgm:spPr/>
      <dgm:t>
        <a:bodyPr/>
        <a:lstStyle/>
        <a:p>
          <a:pPr algn="just"/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2. Have high expectations for all pupils</a:t>
          </a:r>
        </a:p>
      </dgm:t>
    </dgm:pt>
    <dgm:pt modelId="{C33F9B95-C687-4DDF-856D-58F334F3BA36}" type="parTrans" cxnId="{34973EA6-F763-41E3-837E-E0B3C81EFFD7}">
      <dgm:prSet/>
      <dgm:spPr/>
      <dgm:t>
        <a:bodyPr/>
        <a:lstStyle/>
        <a:p>
          <a:endParaRPr lang="en-GB"/>
        </a:p>
      </dgm:t>
    </dgm:pt>
    <dgm:pt modelId="{26AE96B1-CDEF-4FE1-833F-B7991F4EC662}" type="sibTrans" cxnId="{34973EA6-F763-41E3-837E-E0B3C81EFFD7}">
      <dgm:prSet/>
      <dgm:spPr/>
      <dgm:t>
        <a:bodyPr/>
        <a:lstStyle/>
        <a:p>
          <a:endParaRPr lang="en-GB"/>
        </a:p>
      </dgm:t>
    </dgm:pt>
    <dgm:pt modelId="{CEA41F98-01BA-488C-94A9-E01CC9B5A4D3}">
      <dgm:prSet phldrT="[Text]" custT="1"/>
      <dgm:spPr/>
      <dgm:t>
        <a:bodyPr/>
        <a:lstStyle/>
        <a:p>
          <a:pPr algn="just"/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3. Have a Governing Board that understands and support inclusive practice</a:t>
          </a:r>
        </a:p>
      </dgm:t>
    </dgm:pt>
    <dgm:pt modelId="{B1D99C03-A942-4B20-8B99-42BC228C4C6A}" type="parTrans" cxnId="{0F33C07B-5C03-4CB9-9C30-91AD8CAFA264}">
      <dgm:prSet/>
      <dgm:spPr/>
      <dgm:t>
        <a:bodyPr/>
        <a:lstStyle/>
        <a:p>
          <a:endParaRPr lang="en-GB"/>
        </a:p>
      </dgm:t>
    </dgm:pt>
    <dgm:pt modelId="{54EC30AB-53AC-476C-8629-505119100229}" type="sibTrans" cxnId="{0F33C07B-5C03-4CB9-9C30-91AD8CAFA264}">
      <dgm:prSet/>
      <dgm:spPr/>
      <dgm:t>
        <a:bodyPr/>
        <a:lstStyle/>
        <a:p>
          <a:endParaRPr lang="en-GB"/>
        </a:p>
      </dgm:t>
    </dgm:pt>
    <dgm:pt modelId="{072C6095-BBA5-42F3-A7DA-3A6205281D35}">
      <dgm:prSet phldrT="[Text]" custT="1"/>
      <dgm:spPr/>
      <dgm:t>
        <a:bodyPr/>
        <a:lstStyle/>
        <a:p>
          <a:pPr algn="just"/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4. Values and ensure engagement with parent, carers and families</a:t>
          </a:r>
        </a:p>
      </dgm:t>
    </dgm:pt>
    <dgm:pt modelId="{04C45D37-9808-4A99-955A-08D484E7BE35}" type="parTrans" cxnId="{E68F31CF-2A13-4A0A-8813-ADAA6B122E17}">
      <dgm:prSet/>
      <dgm:spPr/>
      <dgm:t>
        <a:bodyPr/>
        <a:lstStyle/>
        <a:p>
          <a:endParaRPr lang="en-GB"/>
        </a:p>
      </dgm:t>
    </dgm:pt>
    <dgm:pt modelId="{945721FC-2F52-41CE-B5EA-FDF1D21E0995}" type="sibTrans" cxnId="{E68F31CF-2A13-4A0A-8813-ADAA6B122E17}">
      <dgm:prSet/>
      <dgm:spPr/>
      <dgm:t>
        <a:bodyPr/>
        <a:lstStyle/>
        <a:p>
          <a:endParaRPr lang="en-GB"/>
        </a:p>
      </dgm:t>
    </dgm:pt>
    <dgm:pt modelId="{59BA05EE-8FD1-4168-9F7E-26E1F7FADB5A}">
      <dgm:prSet phldrT="[Text]" custT="1"/>
      <dgm:spPr/>
      <dgm:t>
        <a:bodyPr/>
        <a:lstStyle/>
        <a:p>
          <a:pPr algn="just"/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5.  Values and promotes inclusion and diversity</a:t>
          </a:r>
        </a:p>
      </dgm:t>
    </dgm:pt>
    <dgm:pt modelId="{A4DC78D0-6521-464E-B8E7-34A83A1C31A0}" type="parTrans" cxnId="{68D2F980-5691-49B2-A3A9-8C72E59E3D89}">
      <dgm:prSet/>
      <dgm:spPr/>
      <dgm:t>
        <a:bodyPr/>
        <a:lstStyle/>
        <a:p>
          <a:endParaRPr lang="en-GB"/>
        </a:p>
      </dgm:t>
    </dgm:pt>
    <dgm:pt modelId="{D59B4B66-564E-4192-925C-FEA50CCE47A7}" type="sibTrans" cxnId="{68D2F980-5691-49B2-A3A9-8C72E59E3D89}">
      <dgm:prSet/>
      <dgm:spPr/>
      <dgm:t>
        <a:bodyPr/>
        <a:lstStyle/>
        <a:p>
          <a:endParaRPr lang="en-GB"/>
        </a:p>
      </dgm:t>
    </dgm:pt>
    <dgm:pt modelId="{AD515176-A039-4295-8428-8B78FA657268}" type="pres">
      <dgm:prSet presAssocID="{1267EAE7-C255-4588-A9D6-B6ACD7BE007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A9CC407-DE14-483F-962B-4D927967DF9B}" type="pres">
      <dgm:prSet presAssocID="{8DFC31C1-9F09-4748-BBEA-BD7FC7818DA1}" presName="compNode" presStyleCnt="0"/>
      <dgm:spPr/>
      <dgm:t>
        <a:bodyPr/>
        <a:lstStyle/>
        <a:p>
          <a:endParaRPr lang="en-GB"/>
        </a:p>
      </dgm:t>
    </dgm:pt>
    <dgm:pt modelId="{ACBEDB87-B442-4015-B005-C967A1F2D6D3}" type="pres">
      <dgm:prSet presAssocID="{8DFC31C1-9F09-4748-BBEA-BD7FC7818DA1}" presName="aNode" presStyleLbl="bgShp" presStyleIdx="0" presStyleCnt="1" custLinFactNeighborX="-2942"/>
      <dgm:spPr/>
      <dgm:t>
        <a:bodyPr/>
        <a:lstStyle/>
        <a:p>
          <a:endParaRPr lang="en-GB"/>
        </a:p>
      </dgm:t>
    </dgm:pt>
    <dgm:pt modelId="{DAB209D8-FF6D-44A5-A0A0-3132768F9D2E}" type="pres">
      <dgm:prSet presAssocID="{8DFC31C1-9F09-4748-BBEA-BD7FC7818DA1}" presName="textNode" presStyleLbl="bgShp" presStyleIdx="0" presStyleCnt="1"/>
      <dgm:spPr/>
      <dgm:t>
        <a:bodyPr/>
        <a:lstStyle/>
        <a:p>
          <a:endParaRPr lang="en-GB"/>
        </a:p>
      </dgm:t>
    </dgm:pt>
    <dgm:pt modelId="{12FC7B8A-BA96-4518-96E4-D0DF346526CB}" type="pres">
      <dgm:prSet presAssocID="{8DFC31C1-9F09-4748-BBEA-BD7FC7818DA1}" presName="compChildNode" presStyleCnt="0"/>
      <dgm:spPr/>
      <dgm:t>
        <a:bodyPr/>
        <a:lstStyle/>
        <a:p>
          <a:endParaRPr lang="en-GB"/>
        </a:p>
      </dgm:t>
    </dgm:pt>
    <dgm:pt modelId="{17CCBCD8-035F-4CC0-93FF-AB327E7B5C4E}" type="pres">
      <dgm:prSet presAssocID="{8DFC31C1-9F09-4748-BBEA-BD7FC7818DA1}" presName="theInnerList" presStyleCnt="0"/>
      <dgm:spPr/>
      <dgm:t>
        <a:bodyPr/>
        <a:lstStyle/>
        <a:p>
          <a:endParaRPr lang="en-GB"/>
        </a:p>
      </dgm:t>
    </dgm:pt>
    <dgm:pt modelId="{41C15669-7907-4E85-B932-1407B20E7C79}" type="pres">
      <dgm:prSet presAssocID="{7686675F-4CE9-4822-A031-8953E60FFE96}" presName="childNode" presStyleLbl="node1" presStyleIdx="0" presStyleCnt="6" custScaleX="119645" custScaleY="659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9ABF32-DB01-416D-B6DD-8C39641527D8}" type="pres">
      <dgm:prSet presAssocID="{7686675F-4CE9-4822-A031-8953E60FFE96}" presName="aSpace2" presStyleCnt="0"/>
      <dgm:spPr/>
      <dgm:t>
        <a:bodyPr/>
        <a:lstStyle/>
        <a:p>
          <a:endParaRPr lang="en-GB"/>
        </a:p>
      </dgm:t>
    </dgm:pt>
    <dgm:pt modelId="{C5379122-2176-4C05-8F18-C8C6FB3FA563}" type="pres">
      <dgm:prSet presAssocID="{56A90D53-ADA4-4270-8604-AABAD889BB62}" presName="childNode" presStyleLbl="node1" presStyleIdx="1" presStyleCnt="6" custScaleX="120143" custScaleY="653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6C1E0-09DA-4CBD-96EA-1AC49477EE7C}" type="pres">
      <dgm:prSet presAssocID="{56A90D53-ADA4-4270-8604-AABAD889BB62}" presName="aSpace2" presStyleCnt="0"/>
      <dgm:spPr/>
    </dgm:pt>
    <dgm:pt modelId="{5D0220AF-268F-46D0-9F41-98104233DC0C}" type="pres">
      <dgm:prSet presAssocID="{CEA41F98-01BA-488C-94A9-E01CC9B5A4D3}" presName="childNode" presStyleLbl="node1" presStyleIdx="2" presStyleCnt="6" custScaleX="120642" custScaleY="6406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864360-7CD5-42FA-99C4-16C88B1D1C7D}" type="pres">
      <dgm:prSet presAssocID="{CEA41F98-01BA-488C-94A9-E01CC9B5A4D3}" presName="aSpace2" presStyleCnt="0"/>
      <dgm:spPr/>
    </dgm:pt>
    <dgm:pt modelId="{AF3CAEA9-D506-403B-8CA1-6C151A17270E}" type="pres">
      <dgm:prSet presAssocID="{072C6095-BBA5-42F3-A7DA-3A6205281D35}" presName="childNode" presStyleLbl="node1" presStyleIdx="3" presStyleCnt="6" custScaleX="119645" custScaleY="642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82FAAF-CA6C-4210-AB22-6DC6FBD3E96F}" type="pres">
      <dgm:prSet presAssocID="{072C6095-BBA5-42F3-A7DA-3A6205281D35}" presName="aSpace2" presStyleCnt="0"/>
      <dgm:spPr/>
    </dgm:pt>
    <dgm:pt modelId="{90995F2D-10E1-4036-91B5-D19BC97A104C}" type="pres">
      <dgm:prSet presAssocID="{59BA05EE-8FD1-4168-9F7E-26E1F7FADB5A}" presName="childNode" presStyleLbl="node1" presStyleIdx="4" presStyleCnt="6" custScaleX="120137" custScaleY="5427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8BD1668-E4F2-4EDF-BAED-9CE9A31B09F2}" type="pres">
      <dgm:prSet presAssocID="{59BA05EE-8FD1-4168-9F7E-26E1F7FADB5A}" presName="aSpace2" presStyleCnt="0"/>
      <dgm:spPr/>
    </dgm:pt>
    <dgm:pt modelId="{C4169605-80D8-479D-AF73-73FEB221926A}" type="pres">
      <dgm:prSet presAssocID="{88AD5325-C26D-44EB-A219-40043FE4AB14}" presName="childNode" presStyleLbl="node1" presStyleIdx="5" presStyleCnt="6" custScaleX="120137" custScaleY="551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ADF81D7-BAF9-4322-9D60-1126D2CC43ED}" type="presOf" srcId="{56A90D53-ADA4-4270-8604-AABAD889BB62}" destId="{C5379122-2176-4C05-8F18-C8C6FB3FA563}" srcOrd="0" destOrd="0" presId="urn:microsoft.com/office/officeart/2005/8/layout/lProcess2"/>
    <dgm:cxn modelId="{34973EA6-F763-41E3-837E-E0B3C81EFFD7}" srcId="{8DFC31C1-9F09-4748-BBEA-BD7FC7818DA1}" destId="{56A90D53-ADA4-4270-8604-AABAD889BB62}" srcOrd="1" destOrd="0" parTransId="{C33F9B95-C687-4DDF-856D-58F334F3BA36}" sibTransId="{26AE96B1-CDEF-4FE1-833F-B7991F4EC662}"/>
    <dgm:cxn modelId="{054B31C6-1E37-45C6-879D-D75573E34924}" type="presOf" srcId="{59BA05EE-8FD1-4168-9F7E-26E1F7FADB5A}" destId="{90995F2D-10E1-4036-91B5-D19BC97A104C}" srcOrd="0" destOrd="0" presId="urn:microsoft.com/office/officeart/2005/8/layout/lProcess2"/>
    <dgm:cxn modelId="{0F33C07B-5C03-4CB9-9C30-91AD8CAFA264}" srcId="{8DFC31C1-9F09-4748-BBEA-BD7FC7818DA1}" destId="{CEA41F98-01BA-488C-94A9-E01CC9B5A4D3}" srcOrd="2" destOrd="0" parTransId="{B1D99C03-A942-4B20-8B99-42BC228C4C6A}" sibTransId="{54EC30AB-53AC-476C-8629-505119100229}"/>
    <dgm:cxn modelId="{08785D94-8D44-4459-872A-EF4E7D02DC94}" type="presOf" srcId="{8DFC31C1-9F09-4748-BBEA-BD7FC7818DA1}" destId="{DAB209D8-FF6D-44A5-A0A0-3132768F9D2E}" srcOrd="1" destOrd="0" presId="urn:microsoft.com/office/officeart/2005/8/layout/lProcess2"/>
    <dgm:cxn modelId="{25B39679-A406-4BBC-B146-7EE898F39E6A}" type="presOf" srcId="{7686675F-4CE9-4822-A031-8953E60FFE96}" destId="{41C15669-7907-4E85-B932-1407B20E7C79}" srcOrd="0" destOrd="0" presId="urn:microsoft.com/office/officeart/2005/8/layout/lProcess2"/>
    <dgm:cxn modelId="{504FB27B-6BD5-402A-94C6-00BFC567E617}" type="presOf" srcId="{1267EAE7-C255-4588-A9D6-B6ACD7BE0076}" destId="{AD515176-A039-4295-8428-8B78FA657268}" srcOrd="0" destOrd="0" presId="urn:microsoft.com/office/officeart/2005/8/layout/lProcess2"/>
    <dgm:cxn modelId="{4BC54240-5BDA-405A-876C-FD2073147E37}" type="presOf" srcId="{88AD5325-C26D-44EB-A219-40043FE4AB14}" destId="{C4169605-80D8-479D-AF73-73FEB221926A}" srcOrd="0" destOrd="0" presId="urn:microsoft.com/office/officeart/2005/8/layout/lProcess2"/>
    <dgm:cxn modelId="{E68F31CF-2A13-4A0A-8813-ADAA6B122E17}" srcId="{8DFC31C1-9F09-4748-BBEA-BD7FC7818DA1}" destId="{072C6095-BBA5-42F3-A7DA-3A6205281D35}" srcOrd="3" destOrd="0" parTransId="{04C45D37-9808-4A99-955A-08D484E7BE35}" sibTransId="{945721FC-2F52-41CE-B5EA-FDF1D21E0995}"/>
    <dgm:cxn modelId="{68D2F980-5691-49B2-A3A9-8C72E59E3D89}" srcId="{8DFC31C1-9F09-4748-BBEA-BD7FC7818DA1}" destId="{59BA05EE-8FD1-4168-9F7E-26E1F7FADB5A}" srcOrd="4" destOrd="0" parTransId="{A4DC78D0-6521-464E-B8E7-34A83A1C31A0}" sibTransId="{D59B4B66-564E-4192-925C-FEA50CCE47A7}"/>
    <dgm:cxn modelId="{8446E258-43BA-406E-9F59-FF7620D35FF7}" type="presOf" srcId="{072C6095-BBA5-42F3-A7DA-3A6205281D35}" destId="{AF3CAEA9-D506-403B-8CA1-6C151A17270E}" srcOrd="0" destOrd="0" presId="urn:microsoft.com/office/officeart/2005/8/layout/lProcess2"/>
    <dgm:cxn modelId="{EF2203BE-1AFF-4E48-91EF-91AFA5C759BA}" type="presOf" srcId="{CEA41F98-01BA-488C-94A9-E01CC9B5A4D3}" destId="{5D0220AF-268F-46D0-9F41-98104233DC0C}" srcOrd="0" destOrd="0" presId="urn:microsoft.com/office/officeart/2005/8/layout/lProcess2"/>
    <dgm:cxn modelId="{FD2C0E2B-EB56-4B58-8652-C8827EE9C2FD}" srcId="{1267EAE7-C255-4588-A9D6-B6ACD7BE0076}" destId="{8DFC31C1-9F09-4748-BBEA-BD7FC7818DA1}" srcOrd="0" destOrd="0" parTransId="{9F1AC996-B80C-48F5-86BA-FBA1E62FD306}" sibTransId="{8DDFA920-BF3A-4341-B995-961B9E3291B1}"/>
    <dgm:cxn modelId="{5AEF0336-1AFA-431D-9A3A-B8923604298D}" srcId="{8DFC31C1-9F09-4748-BBEA-BD7FC7818DA1}" destId="{7686675F-4CE9-4822-A031-8953E60FFE96}" srcOrd="0" destOrd="0" parTransId="{D6667B06-E688-4767-8B72-5E59C8EF2199}" sibTransId="{650EEE9C-A696-47DE-B56B-53567671D621}"/>
    <dgm:cxn modelId="{805D7152-CA2B-4BE9-B63E-936DC2F2352B}" type="presOf" srcId="{8DFC31C1-9F09-4748-BBEA-BD7FC7818DA1}" destId="{ACBEDB87-B442-4015-B005-C967A1F2D6D3}" srcOrd="0" destOrd="0" presId="urn:microsoft.com/office/officeart/2005/8/layout/lProcess2"/>
    <dgm:cxn modelId="{8C05985E-6046-488B-9B3C-FBC386146D08}" srcId="{8DFC31C1-9F09-4748-BBEA-BD7FC7818DA1}" destId="{88AD5325-C26D-44EB-A219-40043FE4AB14}" srcOrd="5" destOrd="0" parTransId="{066E58E3-8BA2-4003-88A1-7492716B9884}" sibTransId="{97A3BFF6-962A-4927-9B1D-874AA1B53A2E}"/>
    <dgm:cxn modelId="{58D8900A-2325-4C93-AFCC-202BC8C67159}" type="presParOf" srcId="{AD515176-A039-4295-8428-8B78FA657268}" destId="{DA9CC407-DE14-483F-962B-4D927967DF9B}" srcOrd="0" destOrd="0" presId="urn:microsoft.com/office/officeart/2005/8/layout/lProcess2"/>
    <dgm:cxn modelId="{598C2CFF-5FE2-49E8-A2A3-695822EA71E7}" type="presParOf" srcId="{DA9CC407-DE14-483F-962B-4D927967DF9B}" destId="{ACBEDB87-B442-4015-B005-C967A1F2D6D3}" srcOrd="0" destOrd="0" presId="urn:microsoft.com/office/officeart/2005/8/layout/lProcess2"/>
    <dgm:cxn modelId="{F3EB8024-AEBC-406D-988A-40EAA928BF5B}" type="presParOf" srcId="{DA9CC407-DE14-483F-962B-4D927967DF9B}" destId="{DAB209D8-FF6D-44A5-A0A0-3132768F9D2E}" srcOrd="1" destOrd="0" presId="urn:microsoft.com/office/officeart/2005/8/layout/lProcess2"/>
    <dgm:cxn modelId="{759EAEBA-B570-4972-869E-AD93ACE87F27}" type="presParOf" srcId="{DA9CC407-DE14-483F-962B-4D927967DF9B}" destId="{12FC7B8A-BA96-4518-96E4-D0DF346526CB}" srcOrd="2" destOrd="0" presId="urn:microsoft.com/office/officeart/2005/8/layout/lProcess2"/>
    <dgm:cxn modelId="{95353412-1351-427B-AF7F-452E2FFC9FFF}" type="presParOf" srcId="{12FC7B8A-BA96-4518-96E4-D0DF346526CB}" destId="{17CCBCD8-035F-4CC0-93FF-AB327E7B5C4E}" srcOrd="0" destOrd="0" presId="urn:microsoft.com/office/officeart/2005/8/layout/lProcess2"/>
    <dgm:cxn modelId="{493D1BED-3875-4A1C-AE58-2DFB5074CD2B}" type="presParOf" srcId="{17CCBCD8-035F-4CC0-93FF-AB327E7B5C4E}" destId="{41C15669-7907-4E85-B932-1407B20E7C79}" srcOrd="0" destOrd="0" presId="urn:microsoft.com/office/officeart/2005/8/layout/lProcess2"/>
    <dgm:cxn modelId="{A32FE135-894C-4DE2-9747-035227D1DD69}" type="presParOf" srcId="{17CCBCD8-035F-4CC0-93FF-AB327E7B5C4E}" destId="{0F9ABF32-DB01-416D-B6DD-8C39641527D8}" srcOrd="1" destOrd="0" presId="urn:microsoft.com/office/officeart/2005/8/layout/lProcess2"/>
    <dgm:cxn modelId="{7468FB18-AD72-4D74-8964-35624E134A41}" type="presParOf" srcId="{17CCBCD8-035F-4CC0-93FF-AB327E7B5C4E}" destId="{C5379122-2176-4C05-8F18-C8C6FB3FA563}" srcOrd="2" destOrd="0" presId="urn:microsoft.com/office/officeart/2005/8/layout/lProcess2"/>
    <dgm:cxn modelId="{17B4DA5E-61EC-43BE-9755-01577EBC9C6F}" type="presParOf" srcId="{17CCBCD8-035F-4CC0-93FF-AB327E7B5C4E}" destId="{9A46C1E0-09DA-4CBD-96EA-1AC49477EE7C}" srcOrd="3" destOrd="0" presId="urn:microsoft.com/office/officeart/2005/8/layout/lProcess2"/>
    <dgm:cxn modelId="{750A0E5E-F54D-472E-AEF2-520E31402370}" type="presParOf" srcId="{17CCBCD8-035F-4CC0-93FF-AB327E7B5C4E}" destId="{5D0220AF-268F-46D0-9F41-98104233DC0C}" srcOrd="4" destOrd="0" presId="urn:microsoft.com/office/officeart/2005/8/layout/lProcess2"/>
    <dgm:cxn modelId="{CB11BD4A-99AA-4211-B1BC-0F5859A851F4}" type="presParOf" srcId="{17CCBCD8-035F-4CC0-93FF-AB327E7B5C4E}" destId="{9A864360-7CD5-42FA-99C4-16C88B1D1C7D}" srcOrd="5" destOrd="0" presId="urn:microsoft.com/office/officeart/2005/8/layout/lProcess2"/>
    <dgm:cxn modelId="{6E97FEAF-06F9-4817-AF28-4FC0BBD0A403}" type="presParOf" srcId="{17CCBCD8-035F-4CC0-93FF-AB327E7B5C4E}" destId="{AF3CAEA9-D506-403B-8CA1-6C151A17270E}" srcOrd="6" destOrd="0" presId="urn:microsoft.com/office/officeart/2005/8/layout/lProcess2"/>
    <dgm:cxn modelId="{78FF321C-719C-4894-AFBD-A83FCC769FDA}" type="presParOf" srcId="{17CCBCD8-035F-4CC0-93FF-AB327E7B5C4E}" destId="{3D82FAAF-CA6C-4210-AB22-6DC6FBD3E96F}" srcOrd="7" destOrd="0" presId="urn:microsoft.com/office/officeart/2005/8/layout/lProcess2"/>
    <dgm:cxn modelId="{85CFD080-12DD-444A-8073-B6CE50B59BE0}" type="presParOf" srcId="{17CCBCD8-035F-4CC0-93FF-AB327E7B5C4E}" destId="{90995F2D-10E1-4036-91B5-D19BC97A104C}" srcOrd="8" destOrd="0" presId="urn:microsoft.com/office/officeart/2005/8/layout/lProcess2"/>
    <dgm:cxn modelId="{E456F314-99DB-4C23-8D19-AD729BFC9FE3}" type="presParOf" srcId="{17CCBCD8-035F-4CC0-93FF-AB327E7B5C4E}" destId="{38BD1668-E4F2-4EDF-BAED-9CE9A31B09F2}" srcOrd="9" destOrd="0" presId="urn:microsoft.com/office/officeart/2005/8/layout/lProcess2"/>
    <dgm:cxn modelId="{7697F920-15FB-4A0E-A35C-1195C9AC1ECD}" type="presParOf" srcId="{17CCBCD8-035F-4CC0-93FF-AB327E7B5C4E}" destId="{C4169605-80D8-479D-AF73-73FEB221926A}" srcOrd="10" destOrd="0" presId="urn:microsoft.com/office/officeart/2005/8/layout/lProcess2"/>
  </dgm:cxnLst>
  <dgm:bg/>
  <dgm:whole>
    <a:ln>
      <a:solidFill>
        <a:schemeClr val="accent5">
          <a:lumMod val="40000"/>
          <a:lumOff val="60000"/>
        </a:schemeClr>
      </a:solidFill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BEDB87-B442-4015-B005-C967A1F2D6D3}">
      <dsp:nvSpPr>
        <dsp:cNvPr id="0" name=""/>
        <dsp:cNvSpPr/>
      </dsp:nvSpPr>
      <dsp:spPr>
        <a:xfrm>
          <a:off x="0" y="0"/>
          <a:ext cx="7129795" cy="1026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2400" b="1" kern="1200">
              <a:latin typeface="Arial" panose="020B0604020202020204" pitchFamily="34" charset="0"/>
              <a:cs typeface="Arial" panose="020B0604020202020204" pitchFamily="34" charset="0"/>
            </a:rPr>
            <a:t>Halton Education Inclusion Charter</a:t>
          </a:r>
        </a:p>
        <a:p>
          <a:pPr lvl="0" algn="just" defTabSz="8890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GB" sz="2800" kern="1200"/>
            <a:t>  </a:t>
          </a:r>
          <a:r>
            <a:rPr lang="en-GB" sz="2000" kern="1200"/>
            <a:t>An Inclusive School will:</a:t>
          </a:r>
          <a:endParaRPr lang="en-GB" sz="2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0" y="0"/>
        <a:ext cx="7129795" cy="3078099"/>
      </dsp:txXfrm>
    </dsp:sp>
    <dsp:sp modelId="{41C15669-7907-4E85-B932-1407B20E7C79}">
      <dsp:nvSpPr>
        <dsp:cNvPr id="0" name=""/>
        <dsp:cNvSpPr/>
      </dsp:nvSpPr>
      <dsp:spPr>
        <a:xfrm>
          <a:off x="156204" y="3080178"/>
          <a:ext cx="6824355" cy="985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1. Have an inclusive shared vision for the whole school</a:t>
          </a:r>
        </a:p>
      </dsp:txBody>
      <dsp:txXfrm>
        <a:off x="185054" y="3109028"/>
        <a:ext cx="6766655" cy="927314"/>
      </dsp:txXfrm>
    </dsp:sp>
    <dsp:sp modelId="{C5379122-2176-4C05-8F18-C8C6FB3FA563}">
      <dsp:nvSpPr>
        <dsp:cNvPr id="0" name=""/>
        <dsp:cNvSpPr/>
      </dsp:nvSpPr>
      <dsp:spPr>
        <a:xfrm>
          <a:off x="142002" y="4295149"/>
          <a:ext cx="6852760" cy="976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470669"/>
                <a:satOff val="-2046"/>
                <a:lumOff val="-78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470669"/>
                <a:satOff val="-2046"/>
                <a:lumOff val="-78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470669"/>
                <a:satOff val="-2046"/>
                <a:lumOff val="-78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2. Have high expectations for all pupils</a:t>
          </a:r>
        </a:p>
      </dsp:txBody>
      <dsp:txXfrm>
        <a:off x="170605" y="4323752"/>
        <a:ext cx="6795554" cy="919363"/>
      </dsp:txXfrm>
    </dsp:sp>
    <dsp:sp modelId="{5D0220AF-268F-46D0-9F41-98104233DC0C}">
      <dsp:nvSpPr>
        <dsp:cNvPr id="0" name=""/>
        <dsp:cNvSpPr/>
      </dsp:nvSpPr>
      <dsp:spPr>
        <a:xfrm>
          <a:off x="127771" y="5501674"/>
          <a:ext cx="6881222" cy="9576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941338"/>
                <a:satOff val="-4091"/>
                <a:lumOff val="-156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941338"/>
                <a:satOff val="-4091"/>
                <a:lumOff val="-156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941338"/>
                <a:satOff val="-4091"/>
                <a:lumOff val="-156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3. Have a Governing Board that understands and support inclusive practice</a:t>
          </a:r>
        </a:p>
      </dsp:txBody>
      <dsp:txXfrm>
        <a:off x="155819" y="5529722"/>
        <a:ext cx="6825126" cy="901520"/>
      </dsp:txXfrm>
    </dsp:sp>
    <dsp:sp modelId="{AF3CAEA9-D506-403B-8CA1-6C151A17270E}">
      <dsp:nvSpPr>
        <dsp:cNvPr id="0" name=""/>
        <dsp:cNvSpPr/>
      </dsp:nvSpPr>
      <dsp:spPr>
        <a:xfrm>
          <a:off x="156204" y="6689247"/>
          <a:ext cx="6824355" cy="9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412007"/>
                <a:satOff val="-6137"/>
                <a:lumOff val="-2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412007"/>
                <a:satOff val="-6137"/>
                <a:lumOff val="-2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412007"/>
                <a:satOff val="-6137"/>
                <a:lumOff val="-2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4. Values and ensure engagement with parent, carers and families</a:t>
          </a:r>
        </a:p>
      </dsp:txBody>
      <dsp:txXfrm>
        <a:off x="184351" y="6717394"/>
        <a:ext cx="6768061" cy="904715"/>
      </dsp:txXfrm>
    </dsp:sp>
    <dsp:sp modelId="{90995F2D-10E1-4036-91B5-D19BC97A104C}">
      <dsp:nvSpPr>
        <dsp:cNvPr id="0" name=""/>
        <dsp:cNvSpPr/>
      </dsp:nvSpPr>
      <dsp:spPr>
        <a:xfrm>
          <a:off x="142173" y="7880212"/>
          <a:ext cx="6852417" cy="811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882676"/>
                <a:satOff val="-8182"/>
                <a:lumOff val="-31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882676"/>
                <a:satOff val="-8182"/>
                <a:lumOff val="-31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882676"/>
                <a:satOff val="-8182"/>
                <a:lumOff val="-31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5.  Values and promotes inclusion and diversity</a:t>
          </a:r>
        </a:p>
      </dsp:txBody>
      <dsp:txXfrm>
        <a:off x="165932" y="7903971"/>
        <a:ext cx="6804899" cy="763676"/>
      </dsp:txXfrm>
    </dsp:sp>
    <dsp:sp modelId="{C4169605-80D8-479D-AF73-73FEB221926A}">
      <dsp:nvSpPr>
        <dsp:cNvPr id="0" name=""/>
        <dsp:cNvSpPr/>
      </dsp:nvSpPr>
      <dsp:spPr>
        <a:xfrm>
          <a:off x="142173" y="8921363"/>
          <a:ext cx="6852417" cy="8238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6. Creates a positive, accessible and welcoming environment </a:t>
          </a:r>
        </a:p>
      </dsp:txBody>
      <dsp:txXfrm>
        <a:off x="166303" y="8945493"/>
        <a:ext cx="6804157" cy="775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McIntyre</dc:creator>
  <cp:keywords/>
  <dc:description/>
  <cp:lastModifiedBy>DBTestW10</cp:lastModifiedBy>
  <cp:revision>2</cp:revision>
  <dcterms:created xsi:type="dcterms:W3CDTF">2020-11-07T12:48:00Z</dcterms:created>
  <dcterms:modified xsi:type="dcterms:W3CDTF">2020-11-07T12:48:00Z</dcterms:modified>
</cp:coreProperties>
</file>